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8F" w:rsidRPr="008D3396" w:rsidRDefault="008B008F">
      <w:pPr>
        <w:rPr>
          <w:rFonts w:ascii="Book Antiqua" w:hAnsi="Book Antiqua"/>
          <w:b/>
          <w:sz w:val="32"/>
          <w:szCs w:val="32"/>
          <w:u w:val="single"/>
        </w:rPr>
      </w:pPr>
    </w:p>
    <w:p w:rsidR="008B008F" w:rsidRPr="008D3396" w:rsidRDefault="008B008F">
      <w:pPr>
        <w:rPr>
          <w:rFonts w:ascii="Book Antiqua" w:hAnsi="Book Antiqua"/>
          <w:b/>
          <w:sz w:val="32"/>
          <w:szCs w:val="32"/>
          <w:u w:val="single"/>
        </w:rPr>
      </w:pPr>
    </w:p>
    <w:p w:rsidR="00361235" w:rsidRPr="008D3396" w:rsidRDefault="002E5E80">
      <w:pPr>
        <w:rPr>
          <w:rFonts w:ascii="Book Antiqua" w:hAnsi="Book Antiqua"/>
          <w:b/>
          <w:u w:val="single"/>
        </w:rPr>
      </w:pPr>
      <w:r w:rsidRPr="008D3396">
        <w:rPr>
          <w:rFonts w:ascii="Book Antiqua" w:hAnsi="Book Antiqua"/>
          <w:b/>
          <w:u w:val="single"/>
        </w:rPr>
        <w:t>Marthinus Stander Conradie</w:t>
      </w:r>
    </w:p>
    <w:p w:rsidR="002E5E80" w:rsidRPr="008D3396" w:rsidRDefault="002E5E80">
      <w:pPr>
        <w:rPr>
          <w:rFonts w:ascii="Book Antiqua" w:hAnsi="Book Antiqua"/>
        </w:rPr>
      </w:pPr>
    </w:p>
    <w:p w:rsidR="002E5E80" w:rsidRPr="008D3396" w:rsidRDefault="002B1096">
      <w:pPr>
        <w:rPr>
          <w:rFonts w:ascii="Book Antiqua" w:hAnsi="Book Antiqua"/>
          <w:b/>
          <w:u w:val="single"/>
        </w:rPr>
      </w:pPr>
      <w:r w:rsidRPr="008D3396">
        <w:rPr>
          <w:rFonts w:ascii="Book Antiqua" w:hAnsi="Book Antiqua"/>
          <w:b/>
          <w:u w:val="single"/>
        </w:rPr>
        <w:t xml:space="preserve">1. </w:t>
      </w:r>
      <w:r w:rsidR="002E5E80" w:rsidRPr="008D3396">
        <w:rPr>
          <w:rFonts w:ascii="Book Antiqua" w:hAnsi="Book Antiqua"/>
          <w:b/>
          <w:u w:val="single"/>
        </w:rPr>
        <w:t>Education background</w:t>
      </w:r>
    </w:p>
    <w:p w:rsidR="008B7B43" w:rsidRPr="008D3396" w:rsidRDefault="002B1096">
      <w:pPr>
        <w:rPr>
          <w:rFonts w:ascii="Book Antiqua" w:hAnsi="Book Antiqua"/>
          <w:u w:val="single"/>
        </w:rPr>
      </w:pPr>
      <w:r w:rsidRPr="008D3396">
        <w:rPr>
          <w:rFonts w:ascii="Book Antiqua" w:hAnsi="Book Antiqua"/>
          <w:b/>
          <w:u w:val="single"/>
        </w:rPr>
        <w:t xml:space="preserve">1.1 </w:t>
      </w:r>
      <w:r w:rsidR="008B7B43" w:rsidRPr="008D3396">
        <w:rPr>
          <w:rFonts w:ascii="Book Antiqua" w:hAnsi="Book Antiqua"/>
          <w:b/>
          <w:u w:val="single"/>
        </w:rPr>
        <w:t>University</w:t>
      </w:r>
    </w:p>
    <w:p w:rsidR="002B1096" w:rsidRPr="008D3396" w:rsidRDefault="002B1096">
      <w:pPr>
        <w:rPr>
          <w:rFonts w:ascii="Book Antiqua" w:hAnsi="Book Antiqua"/>
        </w:rPr>
      </w:pPr>
    </w:p>
    <w:p w:rsidR="002E5E80" w:rsidRPr="00320DC1" w:rsidRDefault="002E5E80">
      <w:r w:rsidRPr="00320DC1">
        <w:t>B.Soc.Sc: Obtained degree with distinction (2007, University of the Free State)</w:t>
      </w:r>
    </w:p>
    <w:p w:rsidR="002E5E80" w:rsidRPr="00320DC1" w:rsidRDefault="002E5E80"/>
    <w:p w:rsidR="002E5E80" w:rsidRPr="00320DC1" w:rsidRDefault="002E5E80">
      <w:r w:rsidRPr="00320DC1">
        <w:t xml:space="preserve">B.A. Honours (English </w:t>
      </w:r>
      <w:r w:rsidR="00E85ECB" w:rsidRPr="00320DC1">
        <w:t>L</w:t>
      </w:r>
      <w:r w:rsidRPr="00320DC1">
        <w:t>inguistics): Obtain degree with distinction (2008, University of the Free State)</w:t>
      </w:r>
    </w:p>
    <w:p w:rsidR="002E5E80" w:rsidRPr="00320DC1" w:rsidRDefault="002E5E80"/>
    <w:p w:rsidR="002E5E80" w:rsidRPr="00320DC1" w:rsidRDefault="002E5E80">
      <w:r w:rsidRPr="00320DC1">
        <w:t xml:space="preserve">M.A. </w:t>
      </w:r>
      <w:r w:rsidR="00E85ECB" w:rsidRPr="00320DC1">
        <w:t>(English Linguistics</w:t>
      </w:r>
      <w:r w:rsidR="00533857" w:rsidRPr="00320DC1">
        <w:t xml:space="preserve"> – </w:t>
      </w:r>
      <w:r w:rsidR="00934E9B" w:rsidRPr="00320DC1">
        <w:t>in critical discourse analysis</w:t>
      </w:r>
      <w:r w:rsidR="00E85ECB" w:rsidRPr="00320DC1">
        <w:t xml:space="preserve">): Obtained degree with distinction (2009, University of the Free State. Title: </w:t>
      </w:r>
      <w:r w:rsidR="00E85ECB" w:rsidRPr="00320DC1">
        <w:rPr>
          <w:i/>
        </w:rPr>
        <w:t>Glossy mags and the sexes: A Critical Discourse Analysis of FHM and Cosmo</w:t>
      </w:r>
    </w:p>
    <w:p w:rsidR="008B7B43" w:rsidRPr="00320DC1" w:rsidRDefault="008B7B43"/>
    <w:p w:rsidR="00F546F2" w:rsidRPr="00320DC1" w:rsidRDefault="00F546F2" w:rsidP="00F546F2">
      <w:r w:rsidRPr="00320DC1">
        <w:t>Completed an introductory course in WordSmith Tools, a computer programme designed for research in text-linguistics, presented by the University of the Free State’s Department of Afro-Asiatic Studies (2008).</w:t>
      </w:r>
    </w:p>
    <w:p w:rsidR="00F546F2" w:rsidRPr="00320DC1" w:rsidRDefault="00F546F2"/>
    <w:p w:rsidR="00F546F2" w:rsidRPr="00320DC1" w:rsidRDefault="00F546F2">
      <w:r w:rsidRPr="00320DC1">
        <w:t>Completed an internationally accredited training course in teaching English as a foreign language (TEFL) in 2009, at the University of the Free State.</w:t>
      </w:r>
    </w:p>
    <w:p w:rsidR="00F546F2" w:rsidRPr="00320DC1" w:rsidRDefault="00F546F2"/>
    <w:p w:rsidR="00F546F2" w:rsidRPr="00320DC1" w:rsidRDefault="00F546F2">
      <w:r w:rsidRPr="00320DC1">
        <w:t>Attended a workshop on Blackboard hosted by the University of the Free State’s Computer Services (2010).</w:t>
      </w:r>
    </w:p>
    <w:p w:rsidR="00F546F2" w:rsidRPr="008D3396" w:rsidRDefault="00F546F2">
      <w:pPr>
        <w:rPr>
          <w:rFonts w:ascii="Book Antiqua" w:hAnsi="Book Antiqua"/>
        </w:rPr>
      </w:pPr>
    </w:p>
    <w:p w:rsidR="00986303" w:rsidRDefault="00986303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br w:type="page"/>
      </w:r>
    </w:p>
    <w:p w:rsidR="008B7B43" w:rsidRPr="008D3396" w:rsidRDefault="002B1096">
      <w:pPr>
        <w:rPr>
          <w:rFonts w:ascii="Book Antiqua" w:hAnsi="Book Antiqua"/>
          <w:u w:val="single"/>
        </w:rPr>
      </w:pPr>
      <w:r w:rsidRPr="008D3396">
        <w:rPr>
          <w:rFonts w:ascii="Book Antiqua" w:hAnsi="Book Antiqua"/>
          <w:b/>
          <w:u w:val="single"/>
        </w:rPr>
        <w:lastRenderedPageBreak/>
        <w:t xml:space="preserve">1.2 </w:t>
      </w:r>
      <w:r w:rsidR="008B7B43" w:rsidRPr="008D3396">
        <w:rPr>
          <w:rFonts w:ascii="Book Antiqua" w:hAnsi="Book Antiqua"/>
          <w:b/>
          <w:u w:val="single"/>
        </w:rPr>
        <w:t>Other institutions</w:t>
      </w:r>
    </w:p>
    <w:p w:rsidR="002B1096" w:rsidRPr="008D3396" w:rsidRDefault="002B1096">
      <w:pPr>
        <w:rPr>
          <w:rFonts w:ascii="Book Antiqua" w:hAnsi="Book Antiqua"/>
        </w:rPr>
      </w:pPr>
    </w:p>
    <w:p w:rsidR="003C49EE" w:rsidRPr="00320DC1" w:rsidRDefault="003C49EE">
      <w:r w:rsidRPr="00320DC1">
        <w:t xml:space="preserve">Certificate in Learning Facilitation in the New Tutorial Programme (NATP) – (2007) </w:t>
      </w:r>
    </w:p>
    <w:p w:rsidR="003C49EE" w:rsidRPr="00320DC1" w:rsidRDefault="003C49EE">
      <w:pPr>
        <w:rPr>
          <w:b/>
          <w:u w:val="single"/>
        </w:rPr>
      </w:pPr>
    </w:p>
    <w:p w:rsidR="00047716" w:rsidRPr="00320DC1" w:rsidRDefault="00047716">
      <w:r w:rsidRPr="00320DC1">
        <w:t>National N4 Certificate in Computer Practice (1999)</w:t>
      </w:r>
    </w:p>
    <w:p w:rsidR="00047716" w:rsidRPr="00320DC1" w:rsidRDefault="00047716">
      <w:pPr>
        <w:rPr>
          <w:b/>
          <w:u w:val="single"/>
        </w:rPr>
      </w:pPr>
    </w:p>
    <w:p w:rsidR="00047716" w:rsidRPr="00320DC1" w:rsidRDefault="00047716">
      <w:pPr>
        <w:rPr>
          <w:b/>
          <w:u w:val="single"/>
        </w:rPr>
      </w:pPr>
      <w:r w:rsidRPr="00320DC1">
        <w:t>National N3 Certificate in Computer Practice (2000)</w:t>
      </w:r>
    </w:p>
    <w:p w:rsidR="00047716" w:rsidRPr="00320DC1" w:rsidRDefault="00047716">
      <w:pPr>
        <w:rPr>
          <w:b/>
          <w:u w:val="single"/>
        </w:rPr>
      </w:pPr>
    </w:p>
    <w:p w:rsidR="00047716" w:rsidRPr="00320DC1" w:rsidRDefault="00047716">
      <w:pPr>
        <w:rPr>
          <w:b/>
          <w:u w:val="single"/>
        </w:rPr>
      </w:pPr>
      <w:r w:rsidRPr="00320DC1">
        <w:t>National N5 Certificate in Computer Practice (2000)</w:t>
      </w:r>
    </w:p>
    <w:p w:rsidR="000B2DFD" w:rsidRPr="00320DC1" w:rsidRDefault="000B2DFD">
      <w:pPr>
        <w:rPr>
          <w:b/>
          <w:u w:val="single"/>
        </w:rPr>
      </w:pPr>
    </w:p>
    <w:p w:rsidR="00986303" w:rsidRPr="008D3396" w:rsidRDefault="00986303">
      <w:pPr>
        <w:rPr>
          <w:rFonts w:ascii="Book Antiqua" w:hAnsi="Book Antiqua"/>
          <w:b/>
          <w:u w:val="single"/>
        </w:rPr>
      </w:pPr>
    </w:p>
    <w:p w:rsidR="00C374A7" w:rsidRPr="008D3396" w:rsidRDefault="002B1096">
      <w:pPr>
        <w:rPr>
          <w:rFonts w:ascii="Book Antiqua" w:hAnsi="Book Antiqua"/>
        </w:rPr>
      </w:pPr>
      <w:r w:rsidRPr="008D3396">
        <w:rPr>
          <w:rFonts w:ascii="Book Antiqua" w:hAnsi="Book Antiqua"/>
          <w:b/>
          <w:u w:val="single"/>
        </w:rPr>
        <w:t xml:space="preserve">2. </w:t>
      </w:r>
      <w:r w:rsidR="00C374A7" w:rsidRPr="008D3396">
        <w:rPr>
          <w:rFonts w:ascii="Book Antiqua" w:hAnsi="Book Antiqua"/>
          <w:b/>
          <w:u w:val="single"/>
        </w:rPr>
        <w:t xml:space="preserve">Areas of </w:t>
      </w:r>
      <w:r w:rsidR="00790911" w:rsidRPr="008D3396">
        <w:rPr>
          <w:rFonts w:ascii="Book Antiqua" w:hAnsi="Book Antiqua"/>
          <w:b/>
          <w:u w:val="single"/>
        </w:rPr>
        <w:t>s</w:t>
      </w:r>
      <w:r w:rsidR="00C374A7" w:rsidRPr="008D3396">
        <w:rPr>
          <w:rFonts w:ascii="Book Antiqua" w:hAnsi="Book Antiqua"/>
          <w:b/>
          <w:u w:val="single"/>
        </w:rPr>
        <w:t>pecialisation/</w:t>
      </w:r>
      <w:r w:rsidR="00790911" w:rsidRPr="008D3396">
        <w:rPr>
          <w:rFonts w:ascii="Book Antiqua" w:hAnsi="Book Antiqua"/>
          <w:b/>
          <w:u w:val="single"/>
        </w:rPr>
        <w:t>i</w:t>
      </w:r>
      <w:r w:rsidR="00C374A7" w:rsidRPr="008D3396">
        <w:rPr>
          <w:rFonts w:ascii="Book Antiqua" w:hAnsi="Book Antiqua"/>
          <w:b/>
          <w:u w:val="single"/>
        </w:rPr>
        <w:t>nterest</w:t>
      </w:r>
    </w:p>
    <w:p w:rsidR="00C374A7" w:rsidRPr="00320DC1" w:rsidRDefault="00C374A7">
      <w:r w:rsidRPr="00320DC1">
        <w:t>Pragmatics</w:t>
      </w:r>
    </w:p>
    <w:p w:rsidR="00C374A7" w:rsidRPr="00320DC1" w:rsidRDefault="00C374A7">
      <w:r w:rsidRPr="00320DC1">
        <w:t>Discourse analysis</w:t>
      </w:r>
    </w:p>
    <w:p w:rsidR="00116934" w:rsidRPr="00320DC1" w:rsidRDefault="00116934">
      <w:r w:rsidRPr="00320DC1">
        <w:t>Critical discourse analysis</w:t>
      </w:r>
    </w:p>
    <w:p w:rsidR="00C374A7" w:rsidRPr="00320DC1" w:rsidRDefault="00C374A7">
      <w:r w:rsidRPr="00320DC1">
        <w:t>Conversation analysis</w:t>
      </w:r>
    </w:p>
    <w:p w:rsidR="00C374A7" w:rsidRPr="00320DC1" w:rsidRDefault="00C374A7">
      <w:r w:rsidRPr="00320DC1">
        <w:t xml:space="preserve">Course and </w:t>
      </w:r>
      <w:r w:rsidR="00C42D74" w:rsidRPr="00320DC1">
        <w:t>c</w:t>
      </w:r>
      <w:r w:rsidRPr="00320DC1">
        <w:t>urriculum Design</w:t>
      </w:r>
    </w:p>
    <w:p w:rsidR="00C374A7" w:rsidRPr="00320DC1" w:rsidRDefault="00C374A7">
      <w:r w:rsidRPr="00320DC1">
        <w:t>ESP (English for Specific Purposes)</w:t>
      </w:r>
    </w:p>
    <w:p w:rsidR="00C374A7" w:rsidRPr="00320DC1" w:rsidRDefault="00C374A7">
      <w:r w:rsidRPr="00320DC1">
        <w:t>EFL (English of a Foreign Language)</w:t>
      </w:r>
    </w:p>
    <w:p w:rsidR="00C374A7" w:rsidRPr="00320DC1" w:rsidRDefault="00C374A7">
      <w:r w:rsidRPr="00320DC1">
        <w:t>CMC (Computer-Mediated Communication)</w:t>
      </w:r>
    </w:p>
    <w:p w:rsidR="005E02BF" w:rsidRPr="00320DC1" w:rsidRDefault="005E02BF">
      <w:r w:rsidRPr="00320DC1">
        <w:t>Genre-Based Writing Instruction</w:t>
      </w:r>
    </w:p>
    <w:p w:rsidR="006B3801" w:rsidRPr="00320DC1" w:rsidRDefault="006B3801">
      <w:r w:rsidRPr="00320DC1">
        <w:t xml:space="preserve">Institutional </w:t>
      </w:r>
      <w:r w:rsidR="005E780C" w:rsidRPr="00320DC1">
        <w:t>d</w:t>
      </w:r>
      <w:r w:rsidRPr="00320DC1">
        <w:t>iscourse (with emphasis on media discourse: magazines, advertising</w:t>
      </w:r>
      <w:r w:rsidR="005E780C" w:rsidRPr="00320DC1">
        <w:t>, political discourse, web-based media</w:t>
      </w:r>
      <w:r w:rsidRPr="00320DC1">
        <w:t xml:space="preserve"> and news interviews)</w:t>
      </w:r>
    </w:p>
    <w:p w:rsidR="00447ECA" w:rsidRPr="008D3396" w:rsidRDefault="00447ECA">
      <w:pPr>
        <w:rPr>
          <w:rFonts w:ascii="Book Antiqua" w:hAnsi="Book Antiqua"/>
        </w:rPr>
      </w:pPr>
    </w:p>
    <w:p w:rsidR="00986303" w:rsidRDefault="00986303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br w:type="page"/>
      </w:r>
    </w:p>
    <w:p w:rsidR="00447ECA" w:rsidRPr="008D3396" w:rsidRDefault="002B1096">
      <w:pPr>
        <w:rPr>
          <w:rFonts w:ascii="Book Antiqua" w:hAnsi="Book Antiqua"/>
        </w:rPr>
      </w:pPr>
      <w:r w:rsidRPr="008D3396">
        <w:rPr>
          <w:rFonts w:ascii="Book Antiqua" w:hAnsi="Book Antiqua"/>
          <w:b/>
          <w:u w:val="single"/>
        </w:rPr>
        <w:lastRenderedPageBreak/>
        <w:t xml:space="preserve">3. </w:t>
      </w:r>
      <w:r w:rsidR="00756CD0" w:rsidRPr="008D3396">
        <w:rPr>
          <w:rFonts w:ascii="Book Antiqua" w:hAnsi="Book Antiqua"/>
          <w:b/>
          <w:u w:val="single"/>
        </w:rPr>
        <w:t>Work experience</w:t>
      </w:r>
    </w:p>
    <w:p w:rsidR="00790911" w:rsidRPr="00320DC1" w:rsidRDefault="00CC50C2" w:rsidP="006350D4">
      <w:r w:rsidRPr="00320DC1">
        <w:t xml:space="preserve">Three </w:t>
      </w:r>
      <w:r w:rsidR="006E3B7C" w:rsidRPr="00320DC1">
        <w:t>years</w:t>
      </w:r>
      <w:r w:rsidRPr="00320DC1">
        <w:t xml:space="preserve"> teaching experience</w:t>
      </w:r>
      <w:r w:rsidR="006350D4" w:rsidRPr="00320DC1">
        <w:t xml:space="preserve"> as a tutor</w:t>
      </w:r>
      <w:r w:rsidR="00790911" w:rsidRPr="00320DC1">
        <w:t xml:space="preserve"> of English in the NATP programme</w:t>
      </w:r>
      <w:r w:rsidR="006350D4" w:rsidRPr="00320DC1">
        <w:t xml:space="preserve"> at the University of the Free State</w:t>
      </w:r>
      <w:r w:rsidR="00790911" w:rsidRPr="00320DC1">
        <w:t>: 2007-2009.</w:t>
      </w:r>
    </w:p>
    <w:p w:rsidR="00447ECA" w:rsidRPr="00320DC1" w:rsidRDefault="006350D4" w:rsidP="006350D4">
      <w:r w:rsidRPr="00320DC1">
        <w:t>Two years teaching experience as a p</w:t>
      </w:r>
      <w:r w:rsidR="00FA2296" w:rsidRPr="00320DC1">
        <w:t>art-time Junior Lecturer (Units)</w:t>
      </w:r>
      <w:r w:rsidRPr="00320DC1">
        <w:t xml:space="preserve"> at the University of the Free State</w:t>
      </w:r>
      <w:r w:rsidR="00790911" w:rsidRPr="00320DC1">
        <w:t>: 2009-</w:t>
      </w:r>
      <w:r w:rsidR="00230457" w:rsidRPr="00320DC1">
        <w:t>2010</w:t>
      </w:r>
      <w:r w:rsidR="00790911" w:rsidRPr="00320DC1">
        <w:t>.</w:t>
      </w:r>
    </w:p>
    <w:p w:rsidR="00F42D06" w:rsidRPr="008D3396" w:rsidRDefault="00F42D06">
      <w:pPr>
        <w:rPr>
          <w:rFonts w:ascii="Book Antiqua" w:hAnsi="Book Antiqua"/>
        </w:rPr>
      </w:pPr>
    </w:p>
    <w:p w:rsidR="00F42D06" w:rsidRPr="008D3396" w:rsidRDefault="002B1096">
      <w:pPr>
        <w:rPr>
          <w:rFonts w:ascii="Book Antiqua" w:hAnsi="Book Antiqua"/>
          <w:b/>
          <w:u w:val="single"/>
        </w:rPr>
      </w:pPr>
      <w:r w:rsidRPr="008D3396">
        <w:rPr>
          <w:rFonts w:ascii="Book Antiqua" w:hAnsi="Book Antiqua"/>
          <w:b/>
          <w:u w:val="single"/>
        </w:rPr>
        <w:t xml:space="preserve">3.1 </w:t>
      </w:r>
      <w:r w:rsidR="006810EB" w:rsidRPr="008D3396">
        <w:rPr>
          <w:rFonts w:ascii="Book Antiqua" w:hAnsi="Book Antiqua"/>
          <w:b/>
          <w:u w:val="single"/>
        </w:rPr>
        <w:t>Teaching areas</w:t>
      </w:r>
    </w:p>
    <w:p w:rsidR="00B87BEC" w:rsidRPr="00320DC1" w:rsidRDefault="00013FEF">
      <w:r w:rsidRPr="00320DC1">
        <w:t xml:space="preserve">As </w:t>
      </w:r>
      <w:r w:rsidR="009C0DFA" w:rsidRPr="00320DC1">
        <w:t>t</w:t>
      </w:r>
      <w:r w:rsidR="00E64E2F" w:rsidRPr="00320DC1">
        <w:t>utor:</w:t>
      </w:r>
      <w:r w:rsidR="00E64E2F" w:rsidRPr="00320DC1">
        <w:tab/>
      </w:r>
      <w:r w:rsidRPr="00320DC1">
        <w:tab/>
      </w:r>
      <w:r w:rsidR="00E64E2F" w:rsidRPr="00320DC1">
        <w:t>ENG 114</w:t>
      </w:r>
      <w:r w:rsidR="009541AC" w:rsidRPr="00320DC1">
        <w:t xml:space="preserve"> (2007-2009)</w:t>
      </w:r>
    </w:p>
    <w:p w:rsidR="00E64E2F" w:rsidRPr="00320DC1" w:rsidRDefault="00E64E2F">
      <w:r w:rsidRPr="00320DC1">
        <w:tab/>
      </w:r>
      <w:r w:rsidR="00013FEF" w:rsidRPr="00320DC1">
        <w:tab/>
      </w:r>
      <w:r w:rsidR="00013FEF" w:rsidRPr="00320DC1">
        <w:tab/>
      </w:r>
      <w:r w:rsidRPr="00320DC1">
        <w:t>ENG 124</w:t>
      </w:r>
      <w:r w:rsidR="009541AC" w:rsidRPr="00320DC1">
        <w:t xml:space="preserve"> (2007-2009)</w:t>
      </w:r>
    </w:p>
    <w:p w:rsidR="00E64E2F" w:rsidRPr="00320DC1" w:rsidRDefault="00E64E2F">
      <w:r w:rsidRPr="00320DC1">
        <w:tab/>
      </w:r>
      <w:r w:rsidR="00013FEF" w:rsidRPr="00320DC1">
        <w:tab/>
      </w:r>
      <w:r w:rsidR="00013FEF" w:rsidRPr="00320DC1">
        <w:tab/>
      </w:r>
      <w:r w:rsidRPr="00320DC1">
        <w:t>ENG 224</w:t>
      </w:r>
      <w:r w:rsidR="009541AC" w:rsidRPr="00320DC1">
        <w:t xml:space="preserve"> (2007-2009)</w:t>
      </w:r>
    </w:p>
    <w:p w:rsidR="00E64E2F" w:rsidRPr="00320DC1" w:rsidRDefault="00E64E2F"/>
    <w:p w:rsidR="00475DF2" w:rsidRPr="00320DC1" w:rsidRDefault="00013FEF">
      <w:r w:rsidRPr="00320DC1">
        <w:t xml:space="preserve">As </w:t>
      </w:r>
      <w:r w:rsidR="009C0DFA" w:rsidRPr="00320DC1">
        <w:t>j</w:t>
      </w:r>
      <w:r w:rsidR="00E64E2F" w:rsidRPr="00320DC1">
        <w:t xml:space="preserve">unior </w:t>
      </w:r>
      <w:r w:rsidR="009C0DFA" w:rsidRPr="00320DC1">
        <w:t>l</w:t>
      </w:r>
      <w:r w:rsidR="00E64E2F" w:rsidRPr="00320DC1">
        <w:t xml:space="preserve">ecturer: </w:t>
      </w:r>
      <w:r w:rsidRPr="00320DC1">
        <w:tab/>
      </w:r>
      <w:r w:rsidR="00E64E2F" w:rsidRPr="00320DC1">
        <w:t>ENG 114</w:t>
      </w:r>
      <w:r w:rsidR="009541AC" w:rsidRPr="00320DC1">
        <w:t xml:space="preserve"> (2010)</w:t>
      </w:r>
    </w:p>
    <w:p w:rsidR="00475DF2" w:rsidRPr="00320DC1" w:rsidRDefault="00475DF2">
      <w:r w:rsidRPr="00320DC1">
        <w:tab/>
      </w:r>
      <w:r w:rsidRPr="00320DC1">
        <w:tab/>
      </w:r>
      <w:r w:rsidR="00013FEF" w:rsidRPr="00320DC1">
        <w:tab/>
      </w:r>
      <w:r w:rsidR="009541AC" w:rsidRPr="00320DC1">
        <w:t>EPE 114 (2009-2010)</w:t>
      </w:r>
    </w:p>
    <w:p w:rsidR="009541AC" w:rsidRPr="00320DC1" w:rsidRDefault="009541AC">
      <w:r w:rsidRPr="00320DC1">
        <w:tab/>
      </w:r>
      <w:r w:rsidRPr="00320DC1">
        <w:tab/>
      </w:r>
      <w:r w:rsidR="00013FEF" w:rsidRPr="00320DC1">
        <w:tab/>
      </w:r>
      <w:r w:rsidRPr="00320DC1">
        <w:t>EPE 124 (2009-2010)</w:t>
      </w:r>
    </w:p>
    <w:p w:rsidR="009541AC" w:rsidRPr="00320DC1" w:rsidRDefault="009541AC">
      <w:r w:rsidRPr="00320DC1">
        <w:tab/>
      </w:r>
      <w:r w:rsidRPr="00320DC1">
        <w:tab/>
      </w:r>
      <w:r w:rsidR="00013FEF" w:rsidRPr="00320DC1">
        <w:tab/>
      </w:r>
      <w:r w:rsidRPr="00320DC1">
        <w:t>ETB 124</w:t>
      </w:r>
      <w:r w:rsidR="0040650B" w:rsidRPr="00320DC1">
        <w:t xml:space="preserve"> (2009-2010)</w:t>
      </w:r>
    </w:p>
    <w:p w:rsidR="009541AC" w:rsidRPr="00320DC1" w:rsidRDefault="009541AC">
      <w:r w:rsidRPr="00320DC1">
        <w:tab/>
      </w:r>
      <w:r w:rsidRPr="00320DC1">
        <w:tab/>
      </w:r>
      <w:r w:rsidR="00013FEF" w:rsidRPr="00320DC1">
        <w:tab/>
      </w:r>
      <w:r w:rsidRPr="00320DC1">
        <w:t>ENF 222</w:t>
      </w:r>
      <w:r w:rsidR="0040650B" w:rsidRPr="00320DC1">
        <w:t xml:space="preserve"> (2009)</w:t>
      </w:r>
    </w:p>
    <w:p w:rsidR="009541AC" w:rsidRPr="00320DC1" w:rsidRDefault="009541AC">
      <w:r w:rsidRPr="00320DC1">
        <w:tab/>
      </w:r>
      <w:r w:rsidRPr="00320DC1">
        <w:tab/>
      </w:r>
      <w:r w:rsidR="00013FEF" w:rsidRPr="00320DC1">
        <w:tab/>
      </w:r>
      <w:r w:rsidRPr="00320DC1">
        <w:t>EAL 314</w:t>
      </w:r>
      <w:r w:rsidR="0040650B" w:rsidRPr="00320DC1">
        <w:t xml:space="preserve"> (2009)</w:t>
      </w:r>
    </w:p>
    <w:p w:rsidR="009541AC" w:rsidRPr="00320DC1" w:rsidRDefault="009541AC">
      <w:r w:rsidRPr="00320DC1">
        <w:tab/>
      </w:r>
      <w:r w:rsidRPr="00320DC1">
        <w:tab/>
      </w:r>
      <w:r w:rsidR="00013FEF" w:rsidRPr="00320DC1">
        <w:tab/>
      </w:r>
      <w:r w:rsidRPr="00320DC1">
        <w:t>ENP 362</w:t>
      </w:r>
      <w:r w:rsidR="0040650B" w:rsidRPr="00320DC1">
        <w:t xml:space="preserve"> (2009)</w:t>
      </w:r>
    </w:p>
    <w:p w:rsidR="0040650B" w:rsidRPr="00320DC1" w:rsidRDefault="0040650B">
      <w:r w:rsidRPr="00320DC1">
        <w:tab/>
      </w:r>
      <w:r w:rsidRPr="00320DC1">
        <w:tab/>
      </w:r>
      <w:r w:rsidR="00013FEF" w:rsidRPr="00320DC1">
        <w:tab/>
      </w:r>
      <w:r w:rsidRPr="00320DC1">
        <w:t>EAL 314 (2010)</w:t>
      </w:r>
    </w:p>
    <w:p w:rsidR="0040650B" w:rsidRPr="00320DC1" w:rsidRDefault="0040650B">
      <w:r w:rsidRPr="00320DC1">
        <w:tab/>
      </w:r>
      <w:r w:rsidRPr="00320DC1">
        <w:tab/>
      </w:r>
      <w:r w:rsidR="00013FEF" w:rsidRPr="00320DC1">
        <w:tab/>
      </w:r>
      <w:r w:rsidRPr="00320DC1">
        <w:t>EAL 324 (2010)</w:t>
      </w:r>
    </w:p>
    <w:p w:rsidR="00013FEF" w:rsidRPr="008D3396" w:rsidRDefault="00013FEF">
      <w:pPr>
        <w:rPr>
          <w:rFonts w:ascii="Book Antiqua" w:hAnsi="Book Antiqua"/>
          <w:b/>
          <w:u w:val="single"/>
        </w:rPr>
      </w:pPr>
    </w:p>
    <w:p w:rsidR="00230457" w:rsidRPr="008D3396" w:rsidRDefault="002B1096">
      <w:pPr>
        <w:rPr>
          <w:rFonts w:ascii="Book Antiqua" w:hAnsi="Book Antiqua"/>
        </w:rPr>
      </w:pPr>
      <w:r w:rsidRPr="008D3396">
        <w:rPr>
          <w:rFonts w:ascii="Book Antiqua" w:hAnsi="Book Antiqua"/>
          <w:b/>
          <w:u w:val="single"/>
        </w:rPr>
        <w:t xml:space="preserve">3.2 </w:t>
      </w:r>
      <w:r w:rsidR="00F52BF5" w:rsidRPr="008D3396">
        <w:rPr>
          <w:rFonts w:ascii="Book Antiqua" w:hAnsi="Book Antiqua"/>
          <w:b/>
          <w:u w:val="single"/>
        </w:rPr>
        <w:t>Other teaching experience</w:t>
      </w:r>
    </w:p>
    <w:p w:rsidR="00F52BF5" w:rsidRPr="00320DC1" w:rsidRDefault="00F52BF5">
      <w:r w:rsidRPr="00320DC1">
        <w:t>Workshop on academic writing skills (PDC 122) for BML students.</w:t>
      </w:r>
    </w:p>
    <w:p w:rsidR="00FE5196" w:rsidRPr="008D3396" w:rsidRDefault="00FE5196">
      <w:pPr>
        <w:rPr>
          <w:rFonts w:ascii="Book Antiqua" w:hAnsi="Book Antiqua"/>
        </w:rPr>
      </w:pPr>
    </w:p>
    <w:p w:rsidR="009C0DFA" w:rsidRPr="00320DC1" w:rsidRDefault="009C0DFA">
      <w:r w:rsidRPr="00320DC1">
        <w:t>Served as a tutor of PSY 132 for the Department of Psychology at the University of the Free State (2007).</w:t>
      </w:r>
    </w:p>
    <w:p w:rsidR="009C0DFA" w:rsidRPr="008D3396" w:rsidRDefault="009C0DFA">
      <w:pPr>
        <w:rPr>
          <w:rFonts w:ascii="Book Antiqua" w:hAnsi="Book Antiqua"/>
        </w:rPr>
      </w:pPr>
    </w:p>
    <w:p w:rsidR="00986303" w:rsidRDefault="00986303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br w:type="page"/>
      </w:r>
    </w:p>
    <w:p w:rsidR="00FE5196" w:rsidRPr="008D3396" w:rsidRDefault="002B1096">
      <w:pPr>
        <w:rPr>
          <w:rFonts w:ascii="Book Antiqua" w:hAnsi="Book Antiqua"/>
        </w:rPr>
      </w:pPr>
      <w:r w:rsidRPr="008D3396">
        <w:rPr>
          <w:rFonts w:ascii="Book Antiqua" w:hAnsi="Book Antiqua"/>
          <w:b/>
          <w:u w:val="single"/>
        </w:rPr>
        <w:lastRenderedPageBreak/>
        <w:t xml:space="preserve">4. </w:t>
      </w:r>
      <w:r w:rsidR="00FE5196" w:rsidRPr="008D3396">
        <w:rPr>
          <w:rFonts w:ascii="Book Antiqua" w:hAnsi="Book Antiqua"/>
          <w:b/>
          <w:u w:val="single"/>
        </w:rPr>
        <w:t>Publications in accredited journals</w:t>
      </w:r>
    </w:p>
    <w:p w:rsidR="00FE55B1" w:rsidRPr="00320DC1" w:rsidRDefault="00FE55B1">
      <w:r w:rsidRPr="00320DC1">
        <w:t xml:space="preserve">2009. Face-to-face talk and synchronous chat as learning tools in tutorial classes. </w:t>
      </w:r>
      <w:r w:rsidRPr="00320DC1">
        <w:rPr>
          <w:i/>
        </w:rPr>
        <w:t>Journal for Language Teaching</w:t>
      </w:r>
      <w:r w:rsidRPr="00320DC1">
        <w:t>. 43(1): 67-82.</w:t>
      </w:r>
    </w:p>
    <w:p w:rsidR="00BF19AB" w:rsidRPr="00320DC1" w:rsidRDefault="00BF19AB"/>
    <w:p w:rsidR="00FE55B1" w:rsidRPr="00320DC1" w:rsidRDefault="00FE55B1">
      <w:r w:rsidRPr="00320DC1">
        <w:t xml:space="preserve">2009. Scaffolding an intervention for essay writing. </w:t>
      </w:r>
      <w:r w:rsidRPr="00320DC1">
        <w:rPr>
          <w:i/>
        </w:rPr>
        <w:t>Journal for Language Teaching</w:t>
      </w:r>
      <w:r w:rsidRPr="00320DC1">
        <w:t>. 43(2): 37-49.</w:t>
      </w:r>
    </w:p>
    <w:p w:rsidR="00BF19AB" w:rsidRPr="00320DC1" w:rsidRDefault="00BF19AB"/>
    <w:p w:rsidR="00FE55B1" w:rsidRPr="00320DC1" w:rsidRDefault="007976D8">
      <w:r w:rsidRPr="00320DC1">
        <w:t xml:space="preserve">With S.I. Brokensha: </w:t>
      </w:r>
      <w:r w:rsidR="00F42443" w:rsidRPr="00320DC1">
        <w:t>2009. Is syn</w:t>
      </w:r>
      <w:r w:rsidR="008102B2" w:rsidRPr="00320DC1">
        <w:t xml:space="preserve">chronous </w:t>
      </w:r>
      <w:r w:rsidRPr="00320DC1">
        <w:t>computer-mediated communication a viable instructional mode in the language classroom? A facilitator and learner perspective.</w:t>
      </w:r>
    </w:p>
    <w:p w:rsidR="00BF19AB" w:rsidRPr="00320DC1" w:rsidRDefault="00BF19AB"/>
    <w:p w:rsidR="007976D8" w:rsidRPr="00320DC1" w:rsidRDefault="00A03828">
      <w:r w:rsidRPr="00320DC1">
        <w:t xml:space="preserve">2009. Instructional and regulative discourse </w:t>
      </w:r>
      <w:r w:rsidR="003C25A0" w:rsidRPr="00320DC1">
        <w:t xml:space="preserve">in language tutorials. </w:t>
      </w:r>
      <w:r w:rsidR="003C25A0" w:rsidRPr="00320DC1">
        <w:rPr>
          <w:i/>
        </w:rPr>
        <w:t>Journal for Language Teaching</w:t>
      </w:r>
      <w:r w:rsidR="003C25A0" w:rsidRPr="00320DC1">
        <w:t>. In press.</w:t>
      </w:r>
    </w:p>
    <w:p w:rsidR="006D4918" w:rsidRDefault="006D4918">
      <w:pPr>
        <w:rPr>
          <w:rFonts w:ascii="Book Antiqua" w:hAnsi="Book Antiqua"/>
        </w:rPr>
      </w:pPr>
    </w:p>
    <w:p w:rsidR="00986303" w:rsidRPr="008D3396" w:rsidRDefault="00986303">
      <w:pPr>
        <w:rPr>
          <w:rFonts w:ascii="Book Antiqua" w:hAnsi="Book Antiqua"/>
        </w:rPr>
      </w:pPr>
    </w:p>
    <w:p w:rsidR="003E6680" w:rsidRPr="008D3396" w:rsidRDefault="003E6680">
      <w:pPr>
        <w:rPr>
          <w:rFonts w:ascii="Book Antiqua" w:hAnsi="Book Antiqua"/>
        </w:rPr>
      </w:pPr>
      <w:r w:rsidRPr="008D3396">
        <w:rPr>
          <w:rFonts w:ascii="Book Antiqua" w:hAnsi="Book Antiqua"/>
          <w:b/>
          <w:u w:val="single"/>
        </w:rPr>
        <w:t>5. Awards and recognitions received</w:t>
      </w:r>
    </w:p>
    <w:p w:rsidR="00830EAA" w:rsidRPr="008D3396" w:rsidRDefault="00830EAA" w:rsidP="00830EAA">
      <w:pPr>
        <w:rPr>
          <w:rFonts w:ascii="Book Antiqua" w:hAnsi="Book Antiqua"/>
        </w:rPr>
      </w:pPr>
    </w:p>
    <w:p w:rsidR="00830EAA" w:rsidRPr="00320DC1" w:rsidRDefault="00830EAA" w:rsidP="00830EAA">
      <w:r w:rsidRPr="00320DC1">
        <w:t>Received an award for the best second-year student in the Department of History (2007).</w:t>
      </w:r>
    </w:p>
    <w:p w:rsidR="00830EAA" w:rsidRPr="00320DC1" w:rsidRDefault="00830EAA" w:rsidP="00830EAA"/>
    <w:p w:rsidR="00830EAA" w:rsidRPr="00320DC1" w:rsidRDefault="00830EAA" w:rsidP="00830EAA">
      <w:r w:rsidRPr="00320DC1">
        <w:t>Received an award for the best tutor of English Poetry in the NATP programme (2007).</w:t>
      </w:r>
    </w:p>
    <w:p w:rsidR="003E6680" w:rsidRPr="008D3396" w:rsidRDefault="003E6680">
      <w:pPr>
        <w:rPr>
          <w:rFonts w:ascii="Book Antiqua" w:hAnsi="Book Antiqua"/>
        </w:rPr>
      </w:pPr>
    </w:p>
    <w:p w:rsidR="00986303" w:rsidRDefault="00986303">
      <w:pPr>
        <w:rPr>
          <w:rFonts w:ascii="Book Antiqua" w:hAnsi="Book Antiqua"/>
          <w:b/>
          <w:u w:val="single"/>
        </w:rPr>
      </w:pPr>
    </w:p>
    <w:p w:rsidR="00986303" w:rsidRDefault="00986303">
      <w:pPr>
        <w:rPr>
          <w:rFonts w:ascii="Book Antiqua" w:hAnsi="Book Antiqua"/>
          <w:b/>
        </w:rPr>
      </w:pPr>
      <w:r>
        <w:rPr>
          <w:rFonts w:ascii="Book Antiqua" w:hAnsi="Book Antiqua"/>
          <w:b/>
          <w:u w:val="single"/>
        </w:rPr>
        <w:t>6. Conferences</w:t>
      </w:r>
    </w:p>
    <w:p w:rsidR="00986303" w:rsidRDefault="00986303">
      <w:pPr>
        <w:rPr>
          <w:rFonts w:ascii="Book Antiqua" w:hAnsi="Book Antiqua"/>
        </w:rPr>
      </w:pPr>
    </w:p>
    <w:p w:rsidR="00986303" w:rsidRPr="00320DC1" w:rsidRDefault="001860AA">
      <w:pPr>
        <w:rPr>
          <w:b/>
          <w:u w:val="single"/>
        </w:rPr>
      </w:pPr>
      <w:r w:rsidRPr="00320DC1">
        <w:rPr>
          <w:i/>
        </w:rPr>
        <w:t>Constructing femininity: A critical discourse analysis of Cosmopolitan magazine.</w:t>
      </w:r>
      <w:r w:rsidRPr="00320DC1">
        <w:t xml:space="preserve"> P</w:t>
      </w:r>
      <w:r w:rsidR="00986303" w:rsidRPr="00320DC1">
        <w:t xml:space="preserve">aper </w:t>
      </w:r>
      <w:r w:rsidR="00FA2468">
        <w:t xml:space="preserve">presented </w:t>
      </w:r>
      <w:r w:rsidR="00986303" w:rsidRPr="00320DC1">
        <w:t xml:space="preserve">at the 2010 </w:t>
      </w:r>
      <w:r w:rsidRPr="00320DC1">
        <w:t>joint LSSA/SALA/SAALT conference.</w:t>
      </w:r>
      <w:r w:rsidR="00986303" w:rsidRPr="00320DC1">
        <w:rPr>
          <w:b/>
          <w:u w:val="single"/>
        </w:rPr>
        <w:br w:type="page"/>
      </w:r>
    </w:p>
    <w:p w:rsidR="006D4918" w:rsidRPr="008D3396" w:rsidRDefault="00986303">
      <w:pPr>
        <w:rPr>
          <w:rFonts w:ascii="Book Antiqua" w:hAnsi="Book Antiqua"/>
        </w:rPr>
      </w:pPr>
      <w:r>
        <w:rPr>
          <w:rFonts w:ascii="Book Antiqua" w:hAnsi="Book Antiqua"/>
          <w:b/>
          <w:u w:val="single"/>
        </w:rPr>
        <w:lastRenderedPageBreak/>
        <w:t>7</w:t>
      </w:r>
      <w:r w:rsidR="002B1096" w:rsidRPr="008D3396">
        <w:rPr>
          <w:rFonts w:ascii="Book Antiqua" w:hAnsi="Book Antiqua"/>
          <w:b/>
          <w:u w:val="single"/>
        </w:rPr>
        <w:t xml:space="preserve">. </w:t>
      </w:r>
      <w:r w:rsidR="006D4918" w:rsidRPr="008D3396">
        <w:rPr>
          <w:rFonts w:ascii="Book Antiqua" w:hAnsi="Book Antiqua"/>
          <w:b/>
          <w:u w:val="single"/>
        </w:rPr>
        <w:t>Other information</w:t>
      </w:r>
    </w:p>
    <w:p w:rsidR="006D4918" w:rsidRPr="008D3396" w:rsidRDefault="006D4918">
      <w:pPr>
        <w:rPr>
          <w:rFonts w:ascii="Book Antiqua" w:hAnsi="Book Antiqua"/>
        </w:rPr>
      </w:pPr>
    </w:p>
    <w:p w:rsidR="0038500B" w:rsidRPr="00320DC1" w:rsidRDefault="00686467">
      <w:r w:rsidRPr="00320DC1">
        <w:t>Member of the executive committee of the South African Association for Language Teaching (SAALT) for the term 2010-present.</w:t>
      </w:r>
    </w:p>
    <w:p w:rsidR="0038500B" w:rsidRPr="00320DC1" w:rsidRDefault="0038500B"/>
    <w:p w:rsidR="00E62ED3" w:rsidRPr="00320DC1" w:rsidRDefault="003A742D">
      <w:r w:rsidRPr="00320DC1">
        <w:t>C</w:t>
      </w:r>
      <w:r w:rsidR="00E62ED3" w:rsidRPr="00320DC1">
        <w:t xml:space="preserve">urrently co-supervising </w:t>
      </w:r>
      <w:r w:rsidR="002859E9" w:rsidRPr="00320DC1">
        <w:t xml:space="preserve">an </w:t>
      </w:r>
      <w:r w:rsidR="00FD2344" w:rsidRPr="00320DC1">
        <w:t xml:space="preserve">M.A. </w:t>
      </w:r>
      <w:r w:rsidR="002859E9" w:rsidRPr="00320DC1">
        <w:t>student w</w:t>
      </w:r>
      <w:r w:rsidR="00FD2344" w:rsidRPr="00320DC1">
        <w:t>ith Dr. S.I. Brokensha.</w:t>
      </w:r>
    </w:p>
    <w:p w:rsidR="00E62ED3" w:rsidRPr="00320DC1" w:rsidRDefault="00E62ED3"/>
    <w:p w:rsidR="00191CCE" w:rsidRPr="00320DC1" w:rsidRDefault="003A742D">
      <w:r w:rsidRPr="00320DC1">
        <w:t>S</w:t>
      </w:r>
      <w:r w:rsidR="00191CCE" w:rsidRPr="00320DC1">
        <w:t xml:space="preserve">erved as </w:t>
      </w:r>
      <w:r w:rsidR="00012336" w:rsidRPr="00320DC1">
        <w:t>reviewer</w:t>
      </w:r>
      <w:r w:rsidR="00191CCE" w:rsidRPr="00320DC1">
        <w:t xml:space="preserve"> for an article submitted for publication in </w:t>
      </w:r>
      <w:r w:rsidR="00191CCE" w:rsidRPr="00320DC1">
        <w:rPr>
          <w:i/>
        </w:rPr>
        <w:t>Acta Academica</w:t>
      </w:r>
      <w:r w:rsidR="00012336" w:rsidRPr="00320DC1">
        <w:rPr>
          <w:i/>
        </w:rPr>
        <w:t>.</w:t>
      </w:r>
    </w:p>
    <w:p w:rsidR="00191CCE" w:rsidRPr="00320DC1" w:rsidRDefault="00191CCE"/>
    <w:p w:rsidR="00191CCE" w:rsidRPr="00320DC1" w:rsidRDefault="003A742D" w:rsidP="00191CCE">
      <w:r w:rsidRPr="00320DC1">
        <w:t>S</w:t>
      </w:r>
      <w:r w:rsidR="00191CCE" w:rsidRPr="00320DC1">
        <w:t xml:space="preserve">erved as </w:t>
      </w:r>
      <w:r w:rsidR="00012336" w:rsidRPr="00320DC1">
        <w:t>reviewer</w:t>
      </w:r>
      <w:r w:rsidR="00191CCE" w:rsidRPr="00320DC1">
        <w:t xml:space="preserve"> for an article submitted for publication in </w:t>
      </w:r>
      <w:r w:rsidR="00191CCE" w:rsidRPr="00320DC1">
        <w:rPr>
          <w:i/>
        </w:rPr>
        <w:t>Journal for Language Teaching</w:t>
      </w:r>
      <w:r w:rsidR="00BA7B7E" w:rsidRPr="00320DC1">
        <w:t xml:space="preserve">. </w:t>
      </w:r>
    </w:p>
    <w:p w:rsidR="00191CCE" w:rsidRPr="00320DC1" w:rsidRDefault="00191CCE"/>
    <w:p w:rsidR="00690AC7" w:rsidRPr="00320DC1" w:rsidRDefault="00690AC7">
      <w:r w:rsidRPr="00320DC1">
        <w:t xml:space="preserve">Member of the Golden Key </w:t>
      </w:r>
      <w:r w:rsidR="00012A8D" w:rsidRPr="00320DC1">
        <w:t xml:space="preserve">International </w:t>
      </w:r>
      <w:r w:rsidRPr="00320DC1">
        <w:t>Honour Society</w:t>
      </w:r>
      <w:r w:rsidR="00A369D2" w:rsidRPr="00320DC1">
        <w:t xml:space="preserve"> (since 2006)</w:t>
      </w:r>
      <w:r w:rsidRPr="00320DC1">
        <w:t>.</w:t>
      </w:r>
    </w:p>
    <w:p w:rsidR="00690AC7" w:rsidRPr="00320DC1" w:rsidRDefault="00690AC7"/>
    <w:p w:rsidR="00012336" w:rsidRPr="00320DC1" w:rsidRDefault="003A742D">
      <w:r w:rsidRPr="00320DC1">
        <w:t>E</w:t>
      </w:r>
      <w:r w:rsidR="00CF550F" w:rsidRPr="00320DC1">
        <w:t>xperience in teaching disabled students (deaf, blind and quadriplegic students).</w:t>
      </w:r>
    </w:p>
    <w:sectPr w:rsidR="00012336" w:rsidRPr="00320DC1" w:rsidSect="008D3396">
      <w:footerReference w:type="default" r:id="rId6"/>
      <w:pgSz w:w="12240" w:h="15840"/>
      <w:pgMar w:top="1008" w:right="1728" w:bottom="1656" w:left="172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3A4" w:rsidRDefault="002953A4" w:rsidP="00AC4378">
      <w:pPr>
        <w:spacing w:line="240" w:lineRule="auto"/>
      </w:pPr>
      <w:r>
        <w:separator/>
      </w:r>
    </w:p>
  </w:endnote>
  <w:endnote w:type="continuationSeparator" w:id="1">
    <w:p w:rsidR="002953A4" w:rsidRDefault="002953A4" w:rsidP="00AC43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0016"/>
      <w:docPartObj>
        <w:docPartGallery w:val="Page Numbers (Bottom of Page)"/>
        <w:docPartUnique/>
      </w:docPartObj>
    </w:sdtPr>
    <w:sdtContent>
      <w:p w:rsidR="00AC4378" w:rsidRDefault="00996056">
        <w:pPr>
          <w:pStyle w:val="Footer"/>
          <w:jc w:val="center"/>
        </w:pPr>
        <w:fldSimple w:instr=" PAGE   \* MERGEFORMAT ">
          <w:r w:rsidR="00724745">
            <w:rPr>
              <w:noProof/>
            </w:rPr>
            <w:t>1</w:t>
          </w:r>
        </w:fldSimple>
      </w:p>
    </w:sdtContent>
  </w:sdt>
  <w:p w:rsidR="00AC4378" w:rsidRDefault="00AC43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3A4" w:rsidRDefault="002953A4" w:rsidP="00AC4378">
      <w:pPr>
        <w:spacing w:line="240" w:lineRule="auto"/>
      </w:pPr>
      <w:r>
        <w:separator/>
      </w:r>
    </w:p>
  </w:footnote>
  <w:footnote w:type="continuationSeparator" w:id="1">
    <w:p w:rsidR="002953A4" w:rsidRDefault="002953A4" w:rsidP="00AC437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E80"/>
    <w:rsid w:val="00012336"/>
    <w:rsid w:val="00012A8D"/>
    <w:rsid w:val="00013FEF"/>
    <w:rsid w:val="00047716"/>
    <w:rsid w:val="00075D92"/>
    <w:rsid w:val="000A04CA"/>
    <w:rsid w:val="000A70E2"/>
    <w:rsid w:val="000B2DFD"/>
    <w:rsid w:val="000C4CCE"/>
    <w:rsid w:val="000C6BF9"/>
    <w:rsid w:val="000D46CE"/>
    <w:rsid w:val="00116934"/>
    <w:rsid w:val="001218A5"/>
    <w:rsid w:val="00124A83"/>
    <w:rsid w:val="00137C2A"/>
    <w:rsid w:val="0015105E"/>
    <w:rsid w:val="001527EB"/>
    <w:rsid w:val="00177F2C"/>
    <w:rsid w:val="001860AA"/>
    <w:rsid w:val="00191CCE"/>
    <w:rsid w:val="001B4122"/>
    <w:rsid w:val="001B78BB"/>
    <w:rsid w:val="001D4106"/>
    <w:rsid w:val="001F69C2"/>
    <w:rsid w:val="00216DC2"/>
    <w:rsid w:val="00230457"/>
    <w:rsid w:val="002633F0"/>
    <w:rsid w:val="002859E9"/>
    <w:rsid w:val="002953A4"/>
    <w:rsid w:val="002A5028"/>
    <w:rsid w:val="002B1096"/>
    <w:rsid w:val="002E3024"/>
    <w:rsid w:val="002E5E80"/>
    <w:rsid w:val="002E61BF"/>
    <w:rsid w:val="00300F29"/>
    <w:rsid w:val="0031191F"/>
    <w:rsid w:val="00320DC1"/>
    <w:rsid w:val="00342496"/>
    <w:rsid w:val="00355CED"/>
    <w:rsid w:val="00361235"/>
    <w:rsid w:val="00367D8E"/>
    <w:rsid w:val="00370972"/>
    <w:rsid w:val="003762E9"/>
    <w:rsid w:val="0038500B"/>
    <w:rsid w:val="003A5D8A"/>
    <w:rsid w:val="003A742D"/>
    <w:rsid w:val="003B03A5"/>
    <w:rsid w:val="003B34CB"/>
    <w:rsid w:val="003C25A0"/>
    <w:rsid w:val="003C49EE"/>
    <w:rsid w:val="003C702B"/>
    <w:rsid w:val="003E6680"/>
    <w:rsid w:val="003F5C20"/>
    <w:rsid w:val="0040650B"/>
    <w:rsid w:val="004203B8"/>
    <w:rsid w:val="00447ECA"/>
    <w:rsid w:val="00475DF2"/>
    <w:rsid w:val="004C54AE"/>
    <w:rsid w:val="004D363C"/>
    <w:rsid w:val="004E0DC2"/>
    <w:rsid w:val="004E2A5E"/>
    <w:rsid w:val="004F06F2"/>
    <w:rsid w:val="00500ECA"/>
    <w:rsid w:val="00532011"/>
    <w:rsid w:val="00533857"/>
    <w:rsid w:val="005442A5"/>
    <w:rsid w:val="0058279A"/>
    <w:rsid w:val="00586F76"/>
    <w:rsid w:val="0059120C"/>
    <w:rsid w:val="0059233D"/>
    <w:rsid w:val="005A2791"/>
    <w:rsid w:val="005B23FF"/>
    <w:rsid w:val="005B437F"/>
    <w:rsid w:val="005B667A"/>
    <w:rsid w:val="005B6FCD"/>
    <w:rsid w:val="005C441F"/>
    <w:rsid w:val="005E02BF"/>
    <w:rsid w:val="005E06C4"/>
    <w:rsid w:val="005E780C"/>
    <w:rsid w:val="005F5104"/>
    <w:rsid w:val="006350D4"/>
    <w:rsid w:val="0065413D"/>
    <w:rsid w:val="00666D0B"/>
    <w:rsid w:val="0068074E"/>
    <w:rsid w:val="006810EB"/>
    <w:rsid w:val="00685583"/>
    <w:rsid w:val="00686467"/>
    <w:rsid w:val="00690AC7"/>
    <w:rsid w:val="006B3801"/>
    <w:rsid w:val="006D03DF"/>
    <w:rsid w:val="006D4918"/>
    <w:rsid w:val="006E3B7C"/>
    <w:rsid w:val="006E7000"/>
    <w:rsid w:val="006F22F4"/>
    <w:rsid w:val="006F47E2"/>
    <w:rsid w:val="007139BD"/>
    <w:rsid w:val="007159CD"/>
    <w:rsid w:val="00724745"/>
    <w:rsid w:val="00731207"/>
    <w:rsid w:val="00736A9E"/>
    <w:rsid w:val="0074672F"/>
    <w:rsid w:val="00756CD0"/>
    <w:rsid w:val="00772FDB"/>
    <w:rsid w:val="00790911"/>
    <w:rsid w:val="007976D8"/>
    <w:rsid w:val="007C521F"/>
    <w:rsid w:val="007D2F28"/>
    <w:rsid w:val="007D420B"/>
    <w:rsid w:val="00806C13"/>
    <w:rsid w:val="008102B2"/>
    <w:rsid w:val="00830EAA"/>
    <w:rsid w:val="00841515"/>
    <w:rsid w:val="00865D5B"/>
    <w:rsid w:val="0088544E"/>
    <w:rsid w:val="008A69C8"/>
    <w:rsid w:val="008B008F"/>
    <w:rsid w:val="008B2391"/>
    <w:rsid w:val="008B50F0"/>
    <w:rsid w:val="008B7B43"/>
    <w:rsid w:val="008C1E88"/>
    <w:rsid w:val="008D3396"/>
    <w:rsid w:val="008F1465"/>
    <w:rsid w:val="00906696"/>
    <w:rsid w:val="00910972"/>
    <w:rsid w:val="0092078A"/>
    <w:rsid w:val="009335E6"/>
    <w:rsid w:val="00934E9B"/>
    <w:rsid w:val="009541AC"/>
    <w:rsid w:val="00956FFC"/>
    <w:rsid w:val="00964332"/>
    <w:rsid w:val="00986303"/>
    <w:rsid w:val="00996056"/>
    <w:rsid w:val="009A2A30"/>
    <w:rsid w:val="009B3B9E"/>
    <w:rsid w:val="009C0DFA"/>
    <w:rsid w:val="009D7854"/>
    <w:rsid w:val="009E5F9B"/>
    <w:rsid w:val="00A0058C"/>
    <w:rsid w:val="00A03828"/>
    <w:rsid w:val="00A07ABD"/>
    <w:rsid w:val="00A369D2"/>
    <w:rsid w:val="00A9142F"/>
    <w:rsid w:val="00AA4ABD"/>
    <w:rsid w:val="00AB53BD"/>
    <w:rsid w:val="00AC4378"/>
    <w:rsid w:val="00AF6A86"/>
    <w:rsid w:val="00B11648"/>
    <w:rsid w:val="00B40CC8"/>
    <w:rsid w:val="00B52667"/>
    <w:rsid w:val="00B64696"/>
    <w:rsid w:val="00B72177"/>
    <w:rsid w:val="00B87BEC"/>
    <w:rsid w:val="00BA7B7E"/>
    <w:rsid w:val="00BB1089"/>
    <w:rsid w:val="00BB5239"/>
    <w:rsid w:val="00BE0C25"/>
    <w:rsid w:val="00BF19AB"/>
    <w:rsid w:val="00BF7727"/>
    <w:rsid w:val="00C00070"/>
    <w:rsid w:val="00C02CF2"/>
    <w:rsid w:val="00C031A9"/>
    <w:rsid w:val="00C10484"/>
    <w:rsid w:val="00C34A22"/>
    <w:rsid w:val="00C374A7"/>
    <w:rsid w:val="00C42D74"/>
    <w:rsid w:val="00C47257"/>
    <w:rsid w:val="00C7793A"/>
    <w:rsid w:val="00C824F5"/>
    <w:rsid w:val="00C92B2F"/>
    <w:rsid w:val="00C94DFF"/>
    <w:rsid w:val="00CC50C2"/>
    <w:rsid w:val="00CE07BC"/>
    <w:rsid w:val="00CF550F"/>
    <w:rsid w:val="00D33105"/>
    <w:rsid w:val="00D7157C"/>
    <w:rsid w:val="00DB2779"/>
    <w:rsid w:val="00DD38C2"/>
    <w:rsid w:val="00E33E27"/>
    <w:rsid w:val="00E62ED3"/>
    <w:rsid w:val="00E64E2F"/>
    <w:rsid w:val="00E729E5"/>
    <w:rsid w:val="00E85ECB"/>
    <w:rsid w:val="00EB36FC"/>
    <w:rsid w:val="00F42443"/>
    <w:rsid w:val="00F42D06"/>
    <w:rsid w:val="00F52BF5"/>
    <w:rsid w:val="00F546F2"/>
    <w:rsid w:val="00F60ECD"/>
    <w:rsid w:val="00FA2296"/>
    <w:rsid w:val="00FA2468"/>
    <w:rsid w:val="00FC57D6"/>
    <w:rsid w:val="00FD2344"/>
    <w:rsid w:val="00FE5196"/>
    <w:rsid w:val="00FE55B1"/>
    <w:rsid w:val="00FF1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23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37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37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C43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37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9109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575</Words>
  <Characters>3283</Characters>
  <Application>Microsoft Office Word</Application>
  <DocSecurity>0</DocSecurity>
  <Lines>27</Lines>
  <Paragraphs>7</Paragraphs>
  <ScaleCrop>false</ScaleCrop>
  <Company>UFS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UFS Campus</dc:creator>
  <cp:keywords/>
  <dc:description/>
  <cp:lastModifiedBy>UFS</cp:lastModifiedBy>
  <cp:revision>29</cp:revision>
  <dcterms:created xsi:type="dcterms:W3CDTF">2010-09-13T08:44:00Z</dcterms:created>
  <dcterms:modified xsi:type="dcterms:W3CDTF">2011-02-14T08:36:00Z</dcterms:modified>
</cp:coreProperties>
</file>